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AF06C" w14:textId="72A58147" w:rsidR="00B1631E" w:rsidRPr="00B1631E" w:rsidRDefault="00B1631E" w:rsidP="00B1631E">
      <w:pPr>
        <w:spacing w:after="520" w:line="286" w:lineRule="auto"/>
        <w:ind w:left="-5" w:right="7" w:hanging="10"/>
        <w:rPr>
          <w:rFonts w:ascii="Calibri" w:eastAsia="Calibri" w:hAnsi="Calibri" w:cs="Calibri"/>
          <w:b/>
          <w:bCs/>
          <w:color w:val="5B9BD5" w:themeColor="accent5"/>
          <w:sz w:val="28"/>
        </w:rPr>
      </w:pPr>
      <w:r w:rsidRPr="00B8169E">
        <w:rPr>
          <w:rFonts w:ascii="Calibri" w:eastAsia="Calibri" w:hAnsi="Calibri" w:cs="Calibri"/>
          <w:color w:val="494C50"/>
          <w:sz w:val="35"/>
        </w:rPr>
        <w:t>WEEK 1</w:t>
      </w:r>
      <w:r>
        <w:rPr>
          <w:rFonts w:ascii="Calibri" w:eastAsia="Calibri" w:hAnsi="Calibri" w:cs="Calibri"/>
          <w:color w:val="494C50"/>
          <w:sz w:val="35"/>
        </w:rPr>
        <w:t>2-13</w:t>
      </w:r>
      <w:r w:rsidRPr="00B8169E">
        <w:rPr>
          <w:rFonts w:ascii="Calibri" w:eastAsia="Calibri" w:hAnsi="Calibri" w:cs="Calibri"/>
          <w:color w:val="494C50"/>
          <w:sz w:val="35"/>
        </w:rPr>
        <w:t xml:space="preserve"> </w:t>
      </w:r>
      <w:r w:rsidRPr="00B1631E">
        <w:rPr>
          <w:rFonts w:ascii="Calibri" w:eastAsia="Calibri" w:hAnsi="Calibri" w:cs="Calibri"/>
          <w:b/>
          <w:bCs/>
          <w:color w:val="4472C4" w:themeColor="accent1"/>
          <w:sz w:val="35"/>
        </w:rPr>
        <w:t>THE PLAGUES, PART 1</w:t>
      </w:r>
    </w:p>
    <w:p w14:paraId="1A78F236" w14:textId="77777777" w:rsidR="00B1631E" w:rsidRDefault="00B1631E" w:rsidP="00B1631E">
      <w:pPr>
        <w:spacing w:after="367" w:line="268" w:lineRule="auto"/>
        <w:ind w:left="-5" w:hanging="10"/>
        <w:rPr>
          <w:rFonts w:ascii="Calibri" w:eastAsia="Calibri" w:hAnsi="Calibri" w:cs="Calibri"/>
          <w:b/>
          <w:bCs/>
          <w:color w:val="4472C4" w:themeColor="accent1"/>
          <w:sz w:val="32"/>
          <w:szCs w:val="32"/>
        </w:rPr>
      </w:pPr>
      <w:r w:rsidRPr="00B1631E">
        <w:rPr>
          <w:rFonts w:ascii="Calibri" w:eastAsia="Calibri" w:hAnsi="Calibri" w:cs="Calibri"/>
          <w:b/>
          <w:bCs/>
          <w:color w:val="4472C4" w:themeColor="accent1"/>
          <w:sz w:val="32"/>
          <w:szCs w:val="32"/>
        </w:rPr>
        <w:t>Family Discussion                                                                                                                                                                                             Exodus 7:14-9:12</w:t>
      </w:r>
    </w:p>
    <w:p w14:paraId="4338603A" w14:textId="23428227" w:rsidR="00B1631E" w:rsidRPr="0051261B" w:rsidRDefault="00B1631E" w:rsidP="00B1631E">
      <w:pPr>
        <w:spacing w:after="367" w:line="268" w:lineRule="auto"/>
        <w:ind w:left="-5" w:hanging="10"/>
        <w:rPr>
          <w:rFonts w:ascii="Calibri" w:eastAsia="Calibri" w:hAnsi="Calibri" w:cs="Calibri"/>
        </w:rPr>
      </w:pPr>
      <w:r w:rsidRPr="0051261B">
        <w:rPr>
          <w:rFonts w:ascii="Calibri" w:eastAsia="Calibri" w:hAnsi="Calibri" w:cs="Calibri"/>
        </w:rPr>
        <w:t>R</w:t>
      </w:r>
      <w:r w:rsidRPr="0051261B">
        <w:rPr>
          <w:rFonts w:ascii="Calibri" w:eastAsia="Calibri" w:hAnsi="Calibri" w:cs="Calibri"/>
        </w:rPr>
        <w:t>ead Exodus 7:14-9:12 aloud. (For an overview of the plagues, visit www.biblecharts.org/oldtestament/thetenplagues.pdf.)</w:t>
      </w:r>
    </w:p>
    <w:p w14:paraId="178F966F" w14:textId="77777777" w:rsidR="00B1631E" w:rsidRPr="0051261B" w:rsidRDefault="00B1631E" w:rsidP="00B1631E">
      <w:pPr>
        <w:pStyle w:val="ListParagraph"/>
        <w:numPr>
          <w:ilvl w:val="0"/>
          <w:numId w:val="1"/>
        </w:numPr>
        <w:spacing w:after="599" w:line="286" w:lineRule="auto"/>
        <w:ind w:right="7"/>
        <w:rPr>
          <w:rFonts w:ascii="Calibri" w:eastAsia="Calibri" w:hAnsi="Calibri" w:cs="Calibri"/>
        </w:rPr>
      </w:pPr>
      <w:r w:rsidRPr="0051261B">
        <w:rPr>
          <w:rFonts w:ascii="Calibri" w:eastAsia="Calibri" w:hAnsi="Calibri" w:cs="Calibri"/>
        </w:rPr>
        <w:t>In your opinion, which of the first six plagues would be the hardest to endure? Why?</w:t>
      </w:r>
    </w:p>
    <w:p w14:paraId="3C5940B8" w14:textId="77777777" w:rsidR="00B1631E" w:rsidRPr="0051261B" w:rsidRDefault="00B1631E" w:rsidP="00B1631E">
      <w:pPr>
        <w:pStyle w:val="ListParagraph"/>
        <w:spacing w:after="599" w:line="286" w:lineRule="auto"/>
        <w:ind w:left="345" w:right="7"/>
        <w:rPr>
          <w:rFonts w:ascii="Calibri" w:eastAsia="Calibri" w:hAnsi="Calibri" w:cs="Calibri"/>
        </w:rPr>
      </w:pPr>
    </w:p>
    <w:p w14:paraId="487B43C9" w14:textId="77777777" w:rsidR="00B1631E" w:rsidRPr="0051261B" w:rsidRDefault="00B1631E" w:rsidP="00B1631E">
      <w:pPr>
        <w:pStyle w:val="ListParagraph"/>
        <w:numPr>
          <w:ilvl w:val="0"/>
          <w:numId w:val="1"/>
        </w:numPr>
        <w:spacing w:after="599" w:line="286" w:lineRule="auto"/>
        <w:ind w:right="7"/>
        <w:rPr>
          <w:rFonts w:ascii="Calibri" w:eastAsia="Calibri" w:hAnsi="Calibri" w:cs="Calibri"/>
        </w:rPr>
      </w:pPr>
      <w:r w:rsidRPr="0051261B">
        <w:rPr>
          <w:rFonts w:ascii="Calibri" w:eastAsia="Calibri" w:hAnsi="Calibri" w:cs="Calibri"/>
        </w:rPr>
        <w:t xml:space="preserve">How would the first six plagues have impacted the Egyptians economically? Practically (in their </w:t>
      </w:r>
      <w:proofErr w:type="spellStart"/>
      <w:r w:rsidRPr="0051261B">
        <w:rPr>
          <w:rFonts w:ascii="Calibri" w:eastAsia="Calibri" w:hAnsi="Calibri" w:cs="Calibri"/>
        </w:rPr>
        <w:t>dayto</w:t>
      </w:r>
      <w:proofErr w:type="spellEnd"/>
      <w:r w:rsidRPr="0051261B">
        <w:rPr>
          <w:rFonts w:ascii="Calibri" w:eastAsia="Calibri" w:hAnsi="Calibri" w:cs="Calibri"/>
        </w:rPr>
        <w:t>-day lives)? Psychologically</w:t>
      </w:r>
      <w:r w:rsidRPr="0051261B">
        <w:rPr>
          <w:rFonts w:ascii="Calibri" w:eastAsia="Calibri" w:hAnsi="Calibri" w:cs="Calibri"/>
        </w:rPr>
        <w:t>?</w:t>
      </w:r>
    </w:p>
    <w:p w14:paraId="3BE44BED" w14:textId="77777777" w:rsidR="00B1631E" w:rsidRPr="0051261B" w:rsidRDefault="00B1631E" w:rsidP="00B1631E">
      <w:pPr>
        <w:pStyle w:val="ListParagraph"/>
        <w:rPr>
          <w:rFonts w:ascii="Calibri" w:eastAsia="Calibri" w:hAnsi="Calibri" w:cs="Calibri"/>
        </w:rPr>
      </w:pPr>
    </w:p>
    <w:p w14:paraId="4EF558C7" w14:textId="77777777" w:rsidR="00B1631E" w:rsidRPr="0051261B" w:rsidRDefault="00B1631E" w:rsidP="00B1631E">
      <w:pPr>
        <w:pStyle w:val="ListParagraph"/>
        <w:numPr>
          <w:ilvl w:val="0"/>
          <w:numId w:val="1"/>
        </w:numPr>
        <w:spacing w:after="599" w:line="286" w:lineRule="auto"/>
        <w:ind w:right="7"/>
        <w:rPr>
          <w:rFonts w:ascii="Calibri" w:eastAsia="Calibri" w:hAnsi="Calibri" w:cs="Calibri"/>
        </w:rPr>
      </w:pPr>
      <w:r w:rsidRPr="0051261B">
        <w:rPr>
          <w:rFonts w:ascii="Calibri" w:eastAsia="Calibri" w:hAnsi="Calibri" w:cs="Calibri"/>
        </w:rPr>
        <w:t>By the third plague, Pharaoh’s magicians draw a correct conclusion. What is it (see 8:18-19)? Knowing that seven more plagues are coming, what does this tell us about Pharaoh’s resolve? His belief in the strength of his own gods?</w:t>
      </w:r>
    </w:p>
    <w:p w14:paraId="355BB597" w14:textId="77777777" w:rsidR="00B1631E" w:rsidRPr="0051261B" w:rsidRDefault="00B1631E" w:rsidP="00B1631E">
      <w:pPr>
        <w:pStyle w:val="ListParagraph"/>
        <w:rPr>
          <w:rFonts w:ascii="Calibri" w:eastAsia="Calibri" w:hAnsi="Calibri" w:cs="Calibri"/>
        </w:rPr>
      </w:pPr>
    </w:p>
    <w:p w14:paraId="46F2A097" w14:textId="77777777" w:rsidR="00B1631E" w:rsidRPr="0051261B" w:rsidRDefault="00B1631E" w:rsidP="00B1631E">
      <w:pPr>
        <w:pStyle w:val="ListParagraph"/>
        <w:numPr>
          <w:ilvl w:val="0"/>
          <w:numId w:val="1"/>
        </w:numPr>
        <w:spacing w:after="599" w:line="286" w:lineRule="auto"/>
        <w:ind w:right="7"/>
        <w:rPr>
          <w:rFonts w:ascii="Calibri" w:eastAsia="Calibri" w:hAnsi="Calibri" w:cs="Calibri"/>
        </w:rPr>
      </w:pPr>
      <w:r w:rsidRPr="0051261B">
        <w:rPr>
          <w:rFonts w:ascii="Calibri" w:eastAsia="Calibri" w:hAnsi="Calibri" w:cs="Calibri"/>
        </w:rPr>
        <w:t>What do you notice about Pharaoh’s responses to each of the plagues as they progress? How do his tactics change? What do they indicate he believes is true of Yahweh? Of himself?</w:t>
      </w:r>
    </w:p>
    <w:p w14:paraId="650790BB" w14:textId="77777777" w:rsidR="00B1631E" w:rsidRPr="0051261B" w:rsidRDefault="00B1631E" w:rsidP="00B1631E">
      <w:pPr>
        <w:pStyle w:val="ListParagraph"/>
        <w:rPr>
          <w:rFonts w:ascii="Calibri" w:eastAsia="Calibri" w:hAnsi="Calibri" w:cs="Calibri"/>
        </w:rPr>
      </w:pPr>
    </w:p>
    <w:p w14:paraId="58227F6D" w14:textId="77777777" w:rsidR="00B1631E" w:rsidRPr="0051261B" w:rsidRDefault="00B1631E" w:rsidP="00B1631E">
      <w:pPr>
        <w:pStyle w:val="ListParagraph"/>
        <w:numPr>
          <w:ilvl w:val="0"/>
          <w:numId w:val="1"/>
        </w:numPr>
        <w:spacing w:after="599" w:line="286" w:lineRule="auto"/>
        <w:ind w:right="7"/>
        <w:rPr>
          <w:rFonts w:ascii="Calibri" w:eastAsia="Calibri" w:hAnsi="Calibri" w:cs="Calibri"/>
        </w:rPr>
      </w:pPr>
      <w:r w:rsidRPr="0051261B">
        <w:rPr>
          <w:rFonts w:ascii="Calibri" w:eastAsia="Calibri" w:hAnsi="Calibri" w:cs="Calibri"/>
        </w:rPr>
        <w:t xml:space="preserve">Why did God send the plagues?  </w:t>
      </w:r>
    </w:p>
    <w:p w14:paraId="3E7F6CD0" w14:textId="77777777" w:rsidR="00B1631E" w:rsidRPr="0051261B" w:rsidRDefault="00B1631E" w:rsidP="00B1631E">
      <w:pPr>
        <w:pStyle w:val="ListParagraph"/>
        <w:rPr>
          <w:rFonts w:ascii="Calibri" w:eastAsia="Calibri" w:hAnsi="Calibri" w:cs="Calibri"/>
        </w:rPr>
      </w:pPr>
    </w:p>
    <w:p w14:paraId="301C8B71" w14:textId="77777777" w:rsidR="00B1631E" w:rsidRPr="0051261B" w:rsidRDefault="00B1631E" w:rsidP="00B1631E">
      <w:pPr>
        <w:pStyle w:val="ListParagraph"/>
        <w:numPr>
          <w:ilvl w:val="0"/>
          <w:numId w:val="1"/>
        </w:numPr>
        <w:spacing w:after="599" w:line="286" w:lineRule="auto"/>
        <w:ind w:right="7"/>
        <w:rPr>
          <w:rFonts w:ascii="Calibri" w:eastAsia="Calibri" w:hAnsi="Calibri" w:cs="Calibri"/>
        </w:rPr>
      </w:pPr>
      <w:r w:rsidRPr="0051261B">
        <w:rPr>
          <w:rFonts w:ascii="Calibri" w:eastAsia="Calibri" w:hAnsi="Calibri" w:cs="Calibri"/>
        </w:rPr>
        <w:t>The Egyptians worshiped false gods, or idols. They worshiped the created things instead of the Creator. What do you love so much that it is hard for you to love God more than it?</w:t>
      </w:r>
    </w:p>
    <w:p w14:paraId="521E39F4" w14:textId="77777777" w:rsidR="00B1631E" w:rsidRPr="0051261B" w:rsidRDefault="00B1631E" w:rsidP="00B1631E">
      <w:pPr>
        <w:pStyle w:val="ListParagraph"/>
        <w:rPr>
          <w:rFonts w:ascii="Calibri" w:eastAsia="Calibri" w:hAnsi="Calibri" w:cs="Calibri"/>
        </w:rPr>
      </w:pPr>
    </w:p>
    <w:p w14:paraId="36CC8ED5" w14:textId="77777777" w:rsidR="00B1631E" w:rsidRPr="0051261B" w:rsidRDefault="00B1631E" w:rsidP="00B1631E">
      <w:pPr>
        <w:pStyle w:val="ListParagraph"/>
        <w:numPr>
          <w:ilvl w:val="0"/>
          <w:numId w:val="1"/>
        </w:numPr>
        <w:spacing w:after="599" w:line="286" w:lineRule="auto"/>
        <w:ind w:right="7"/>
        <w:rPr>
          <w:rFonts w:ascii="Calibri" w:eastAsia="Calibri" w:hAnsi="Calibri" w:cs="Calibri"/>
        </w:rPr>
      </w:pPr>
      <w:r w:rsidRPr="0051261B">
        <w:rPr>
          <w:rFonts w:ascii="Calibri" w:eastAsia="Calibri" w:hAnsi="Calibri" w:cs="Calibri"/>
        </w:rPr>
        <w:t>How did God show His power over the Egyptian gods?</w:t>
      </w:r>
    </w:p>
    <w:p w14:paraId="60905659" w14:textId="77777777" w:rsidR="00B1631E" w:rsidRPr="0051261B" w:rsidRDefault="00B1631E" w:rsidP="00B1631E">
      <w:pPr>
        <w:pStyle w:val="ListParagraph"/>
        <w:rPr>
          <w:rFonts w:ascii="Calibri" w:eastAsia="Calibri" w:hAnsi="Calibri" w:cs="Calibri"/>
        </w:rPr>
      </w:pPr>
    </w:p>
    <w:p w14:paraId="17263793" w14:textId="062AE62A" w:rsidR="00B1631E" w:rsidRPr="0051261B" w:rsidRDefault="00B1631E" w:rsidP="00B1631E">
      <w:pPr>
        <w:pStyle w:val="ListParagraph"/>
        <w:numPr>
          <w:ilvl w:val="0"/>
          <w:numId w:val="1"/>
        </w:numPr>
        <w:spacing w:after="599" w:line="286" w:lineRule="auto"/>
        <w:ind w:right="7"/>
        <w:rPr>
          <w:rFonts w:ascii="Calibri" w:eastAsia="Calibri" w:hAnsi="Calibri" w:cs="Calibri"/>
        </w:rPr>
      </w:pPr>
      <w:r w:rsidRPr="0051261B">
        <w:rPr>
          <w:rFonts w:ascii="Calibri" w:eastAsia="Calibri" w:hAnsi="Calibri" w:cs="Calibri"/>
        </w:rPr>
        <w:t>How can your family love each other and love God better?</w:t>
      </w:r>
    </w:p>
    <w:p w14:paraId="75DF454E" w14:textId="384F4BDA" w:rsidR="00B1631E" w:rsidRPr="00B1631E" w:rsidRDefault="00B1631E" w:rsidP="00B1631E">
      <w:pPr>
        <w:keepNext/>
        <w:keepLines/>
        <w:spacing w:after="0"/>
        <w:outlineLvl w:val="3"/>
        <w:rPr>
          <w:rFonts w:ascii="Calibri" w:eastAsia="Calibri" w:hAnsi="Calibri" w:cs="Calibri"/>
          <w:b/>
          <w:bCs/>
          <w:color w:val="4472C4" w:themeColor="accent1"/>
          <w:sz w:val="32"/>
          <w:szCs w:val="32"/>
        </w:rPr>
      </w:pPr>
      <w:r w:rsidRPr="00B1631E">
        <w:rPr>
          <w:rFonts w:ascii="Calibri" w:eastAsia="Calibri" w:hAnsi="Calibri" w:cs="Calibri"/>
          <w:b/>
          <w:bCs/>
          <w:color w:val="4472C4" w:themeColor="accent1"/>
          <w:sz w:val="32"/>
          <w:szCs w:val="32"/>
        </w:rPr>
        <w:t>Closing</w:t>
      </w:r>
    </w:p>
    <w:p w14:paraId="1172B0E8" w14:textId="77777777" w:rsidR="00B1631E" w:rsidRPr="0051261B" w:rsidRDefault="00B1631E" w:rsidP="00B1631E">
      <w:pPr>
        <w:spacing w:after="520" w:line="286" w:lineRule="auto"/>
        <w:ind w:left="-5" w:right="7" w:hanging="10"/>
        <w:rPr>
          <w:rFonts w:ascii="Calibri" w:eastAsia="Calibri" w:hAnsi="Calibri" w:cs="Calibri"/>
        </w:rPr>
      </w:pPr>
      <w:r w:rsidRPr="0051261B">
        <w:rPr>
          <w:rFonts w:ascii="Calibri" w:eastAsia="Calibri" w:hAnsi="Calibri" w:cs="Calibri"/>
        </w:rPr>
        <w:t>Have you ever received a warning from God and continued in sin? What was the outcome? How would the outcome have been different if you had heeded earlier correction? Is there a warning you are currently choosing to ignore?</w:t>
      </w:r>
    </w:p>
    <w:p w14:paraId="77F97996" w14:textId="77777777" w:rsidR="00B1631E" w:rsidRPr="0051261B" w:rsidRDefault="00B1631E" w:rsidP="00B1631E">
      <w:pPr>
        <w:spacing w:after="595" w:line="286" w:lineRule="auto"/>
        <w:ind w:left="-5" w:right="7" w:hanging="10"/>
        <w:rPr>
          <w:rFonts w:ascii="Calibri" w:eastAsia="Calibri" w:hAnsi="Calibri" w:cs="Calibri"/>
        </w:rPr>
      </w:pPr>
      <w:r w:rsidRPr="0051261B">
        <w:rPr>
          <w:rFonts w:ascii="Calibri" w:eastAsia="Calibri" w:hAnsi="Calibri" w:cs="Calibri"/>
        </w:rPr>
        <w:t>The first three plagues affect both the Egyptians and the Israelites, but the rest affect only the Egyptians. Why does God sometimes allow the just to suffer for the sins of the unjust? What should be our attitude in those times?</w:t>
      </w:r>
    </w:p>
    <w:p w14:paraId="6375B02C" w14:textId="77777777" w:rsidR="00B1631E" w:rsidRPr="0051261B" w:rsidRDefault="00B1631E" w:rsidP="00B1631E">
      <w:pPr>
        <w:spacing w:after="520" w:line="286" w:lineRule="auto"/>
        <w:ind w:left="-5" w:right="7" w:hanging="10"/>
        <w:rPr>
          <w:rFonts w:ascii="Calibri" w:eastAsia="Calibri" w:hAnsi="Calibri" w:cs="Calibri"/>
        </w:rPr>
      </w:pPr>
      <w:r w:rsidRPr="0051261B">
        <w:rPr>
          <w:rFonts w:ascii="Calibri" w:eastAsia="Calibri" w:hAnsi="Calibri" w:cs="Calibri"/>
        </w:rPr>
        <w:lastRenderedPageBreak/>
        <w:t xml:space="preserve">What attribute of God did you see in this week’s passage that particularly struck you? How should it change the way you pray, think, </w:t>
      </w:r>
      <w:proofErr w:type="gramStart"/>
      <w:r w:rsidRPr="0051261B">
        <w:rPr>
          <w:rFonts w:ascii="Calibri" w:eastAsia="Calibri" w:hAnsi="Calibri" w:cs="Calibri"/>
        </w:rPr>
        <w:t>speak</w:t>
      </w:r>
      <w:proofErr w:type="gramEnd"/>
      <w:r w:rsidRPr="0051261B">
        <w:rPr>
          <w:rFonts w:ascii="Calibri" w:eastAsia="Calibri" w:hAnsi="Calibri" w:cs="Calibri"/>
        </w:rPr>
        <w:t xml:space="preserve"> or act this week?</w:t>
      </w:r>
    </w:p>
    <w:p w14:paraId="27B5074B" w14:textId="40C66934" w:rsidR="00B1631E" w:rsidRPr="0051261B" w:rsidRDefault="00B1631E" w:rsidP="00B1631E">
      <w:pPr>
        <w:spacing w:after="520" w:line="286" w:lineRule="auto"/>
        <w:ind w:left="-5" w:right="7" w:hanging="10"/>
        <w:rPr>
          <w:rFonts w:ascii="Calibri" w:eastAsia="Calibri" w:hAnsi="Calibri" w:cs="Calibri"/>
        </w:rPr>
      </w:pPr>
      <w:r w:rsidRPr="0051261B">
        <w:rPr>
          <w:rFonts w:ascii="Calibri" w:eastAsia="Calibri" w:hAnsi="Calibri" w:cs="Calibri"/>
        </w:rPr>
        <w:t>L</w:t>
      </w:r>
      <w:r w:rsidRPr="0051261B">
        <w:rPr>
          <w:rFonts w:ascii="Calibri" w:eastAsia="Calibri" w:hAnsi="Calibri" w:cs="Calibri"/>
        </w:rPr>
        <w:t>ook for</w:t>
      </w:r>
      <w:r w:rsidRPr="0051261B">
        <w:rPr>
          <w:rFonts w:ascii="Calibri" w:eastAsia="Calibri" w:hAnsi="Calibri" w:cs="Calibri"/>
        </w:rPr>
        <w:t xml:space="preserve"> opportunities this week </w:t>
      </w:r>
      <w:proofErr w:type="gramStart"/>
      <w:r w:rsidRPr="0051261B">
        <w:rPr>
          <w:rFonts w:ascii="Calibri" w:eastAsia="Calibri" w:hAnsi="Calibri" w:cs="Calibri"/>
        </w:rPr>
        <w:t>in the course of</w:t>
      </w:r>
      <w:proofErr w:type="gramEnd"/>
      <w:r w:rsidRPr="0051261B">
        <w:rPr>
          <w:rFonts w:ascii="Calibri" w:eastAsia="Calibri" w:hAnsi="Calibri" w:cs="Calibri"/>
        </w:rPr>
        <w:t xml:space="preserve"> everyday conversations to teach your family the true meaning of </w:t>
      </w:r>
      <w:r w:rsidRPr="0051261B">
        <w:rPr>
          <w:rFonts w:ascii="Calibri" w:eastAsia="Calibri" w:hAnsi="Calibri" w:cs="Calibri"/>
          <w:i/>
        </w:rPr>
        <w:t>love</w:t>
      </w:r>
      <w:r w:rsidRPr="0051261B">
        <w:rPr>
          <w:rFonts w:ascii="Calibri" w:eastAsia="Calibri" w:hAnsi="Calibri" w:cs="Calibri"/>
        </w:rPr>
        <w:t>—a caring commitment to God and others over yourself.</w:t>
      </w:r>
    </w:p>
    <w:p w14:paraId="33250014" w14:textId="77777777" w:rsidR="0051261B" w:rsidRPr="0051261B" w:rsidRDefault="0051261B" w:rsidP="0051261B">
      <w:pPr>
        <w:spacing w:after="0" w:line="240" w:lineRule="auto"/>
        <w:ind w:hanging="14"/>
        <w:rPr>
          <w:rFonts w:ascii="Calibri" w:eastAsia="Calibri" w:hAnsi="Calibri" w:cs="Calibri"/>
          <w:color w:val="494C50"/>
        </w:rPr>
      </w:pPr>
      <w:r w:rsidRPr="0051261B">
        <w:rPr>
          <w:rFonts w:ascii="Calibri" w:eastAsia="Calibri" w:hAnsi="Calibri" w:cs="Calibri"/>
          <w:b/>
          <w:bCs/>
          <w:color w:val="2E74B5" w:themeColor="accent5" w:themeShade="BF"/>
          <w:sz w:val="32"/>
          <w:szCs w:val="32"/>
        </w:rPr>
        <w:t>Prayer/Praise Journal</w:t>
      </w:r>
    </w:p>
    <w:p w14:paraId="2D80DBCE" w14:textId="77777777" w:rsidR="0051261B" w:rsidRPr="0051261B" w:rsidRDefault="0051261B" w:rsidP="0051261B">
      <w:pPr>
        <w:spacing w:line="240" w:lineRule="auto"/>
        <w:rPr>
          <w:rFonts w:ascii="Calibri" w:eastAsia="Times New Roman" w:hAnsi="Calibri" w:cs="Calibri"/>
        </w:rPr>
      </w:pPr>
      <w:r w:rsidRPr="0051261B">
        <w:rPr>
          <w:rFonts w:ascii="Calibri" w:eastAsia="Times New Roman" w:hAnsi="Calibri" w:cs="Calibri"/>
        </w:rPr>
        <w:t xml:space="preserve">If you </w:t>
      </w:r>
      <w:proofErr w:type="gramStart"/>
      <w:r w:rsidRPr="0051261B">
        <w:rPr>
          <w:rFonts w:ascii="Calibri" w:eastAsia="Times New Roman" w:hAnsi="Calibri" w:cs="Calibri"/>
        </w:rPr>
        <w:t>haven’t</w:t>
      </w:r>
      <w:proofErr w:type="gramEnd"/>
      <w:r w:rsidRPr="0051261B">
        <w:rPr>
          <w:rFonts w:ascii="Calibri" w:eastAsia="Times New Roman" w:hAnsi="Calibri" w:cs="Calibri"/>
        </w:rPr>
        <w:t xml:space="preserve"> already, take the time to start a family Prayer/Praise Journal. </w:t>
      </w:r>
    </w:p>
    <w:p w14:paraId="437D2DD3" w14:textId="77777777" w:rsidR="0051261B" w:rsidRPr="0051261B" w:rsidRDefault="0051261B" w:rsidP="0051261B">
      <w:pPr>
        <w:spacing w:line="240" w:lineRule="auto"/>
        <w:rPr>
          <w:rFonts w:ascii="Calibri" w:eastAsia="Times New Roman" w:hAnsi="Calibri" w:cs="Calibri"/>
        </w:rPr>
      </w:pPr>
      <w:r w:rsidRPr="0051261B">
        <w:rPr>
          <w:rFonts w:ascii="Calibri" w:eastAsia="Times New Roman" w:hAnsi="Calibri" w:cs="Calibri"/>
        </w:rPr>
        <w:t>Review the prayers and praises that you have written down in your pray/praise journal. Celebrate the praises and recommit to praying for things not yet answered.</w:t>
      </w:r>
    </w:p>
    <w:p w14:paraId="3453D623" w14:textId="77777777" w:rsidR="0051261B" w:rsidRPr="0051261B" w:rsidRDefault="0051261B" w:rsidP="0051261B">
      <w:pPr>
        <w:spacing w:line="256" w:lineRule="auto"/>
        <w:rPr>
          <w:rFonts w:ascii="Calibri" w:eastAsia="Calibri" w:hAnsi="Calibri" w:cs="Calibri"/>
        </w:rPr>
      </w:pPr>
      <w:r w:rsidRPr="0051261B">
        <w:rPr>
          <w:rFonts w:ascii="Calibri" w:eastAsia="Times New Roman" w:hAnsi="Calibri" w:cs="Calibri"/>
          <w:bdr w:val="none" w:sz="0" w:space="0" w:color="auto" w:frame="1"/>
        </w:rPr>
        <w:t>Write down any new prayer requests or praises your family may have. Routinely review and pray the prayer requests and praises written in the journal.</w:t>
      </w:r>
    </w:p>
    <w:p w14:paraId="66E592A6" w14:textId="77777777" w:rsidR="00B1631E" w:rsidRDefault="00B1631E" w:rsidP="00B1631E">
      <w:pPr>
        <w:spacing w:after="520" w:line="286" w:lineRule="auto"/>
        <w:ind w:left="-5" w:right="7" w:hanging="10"/>
        <w:rPr>
          <w:rFonts w:ascii="Calibri" w:eastAsia="Calibri" w:hAnsi="Calibri" w:cs="Calibri"/>
          <w:color w:val="494C50"/>
          <w:sz w:val="18"/>
        </w:rPr>
      </w:pPr>
    </w:p>
    <w:p w14:paraId="4B0432E2" w14:textId="77777777" w:rsidR="008D64B4" w:rsidRDefault="008D64B4"/>
    <w:sectPr w:rsidR="008D6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5C68"/>
    <w:multiLevelType w:val="hybridMultilevel"/>
    <w:tmpl w:val="ABC8CB8E"/>
    <w:lvl w:ilvl="0" w:tplc="7BA28AE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1E"/>
    <w:rsid w:val="0051261B"/>
    <w:rsid w:val="008D64B4"/>
    <w:rsid w:val="00B1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A3E4"/>
  <w15:chartTrackingRefBased/>
  <w15:docId w15:val="{A2337529-408E-494C-9BB7-F256FB4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9540">
      <w:bodyDiv w:val="1"/>
      <w:marLeft w:val="0"/>
      <w:marRight w:val="0"/>
      <w:marTop w:val="0"/>
      <w:marBottom w:val="0"/>
      <w:divBdr>
        <w:top w:val="none" w:sz="0" w:space="0" w:color="auto"/>
        <w:left w:val="none" w:sz="0" w:space="0" w:color="auto"/>
        <w:bottom w:val="none" w:sz="0" w:space="0" w:color="auto"/>
        <w:right w:val="none" w:sz="0" w:space="0" w:color="auto"/>
      </w:divBdr>
    </w:div>
    <w:div w:id="12192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Kipe</dc:creator>
  <cp:keywords/>
  <dc:description/>
  <cp:lastModifiedBy>Melissa Kipe</cp:lastModifiedBy>
  <cp:revision>2</cp:revision>
  <dcterms:created xsi:type="dcterms:W3CDTF">2020-09-20T13:51:00Z</dcterms:created>
  <dcterms:modified xsi:type="dcterms:W3CDTF">2020-09-20T14:04:00Z</dcterms:modified>
</cp:coreProperties>
</file>